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124AB2B6" w14:textId="31CD615B" w:rsidR="006855A0" w:rsidRDefault="00B07F7D" w:rsidP="00D04916">
      <w:pPr>
        <w:sectPr w:rsidR="006855A0" w:rsidSect="00B07F7D">
          <w:footerReference w:type="defaul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 xmlns:oel="http://schemas.microsoft.com/office/2019/extlst"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44B903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78FDA620" w:rsidR="00B07F7D" w:rsidRPr="00B07F7D" w:rsidRDefault="00391D8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Clinical handover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78FDA620" w:rsidR="00B07F7D" w:rsidRPr="00B07F7D" w:rsidRDefault="00391D8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Clinical handover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35DB0632" w:rsid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E898DA6" w14:textId="6E0BD8D7" w:rsidR="00391D84" w:rsidRDefault="00391D8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578AB181" w14:textId="77777777" w:rsidR="00391D84" w:rsidRPr="00B07F7D" w:rsidRDefault="00391D8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1053C49E" w:rsidR="00B07F7D" w:rsidRPr="00B07F7D" w:rsidRDefault="006A7355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8D5E04B" w14:textId="35DB0632" w:rsid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E898DA6" w14:textId="6E0BD8D7" w:rsidR="00391D84" w:rsidRDefault="00391D8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578AB181" w14:textId="77777777" w:rsidR="00391D84" w:rsidRPr="00B07F7D" w:rsidRDefault="00391D8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1053C49E" w:rsidR="00B07F7D" w:rsidRPr="00B07F7D" w:rsidRDefault="006A7355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289449" w14:textId="56259BB0" w:rsidR="00D04916" w:rsidRDefault="00D04916" w:rsidP="00D04916">
      <w:pPr>
        <w:pStyle w:val="Heading1"/>
      </w:pPr>
      <w:r>
        <w:lastRenderedPageBreak/>
        <w:t>C</w:t>
      </w:r>
      <w:r w:rsidRPr="00733E08">
        <w:t>linica</w:t>
      </w:r>
      <w:r>
        <w:t xml:space="preserve">l </w:t>
      </w:r>
      <w:r w:rsidR="006A7355">
        <w:t>h</w:t>
      </w:r>
      <w:r>
        <w:t xml:space="preserve">andover </w:t>
      </w:r>
    </w:p>
    <w:p w14:paraId="157918AB" w14:textId="77777777" w:rsidR="00D04916" w:rsidRPr="00D04916" w:rsidRDefault="00D04916" w:rsidP="00D04916"/>
    <w:p w14:paraId="01DC17DA" w14:textId="7AB28073" w:rsidR="00D04916" w:rsidRDefault="00D04916" w:rsidP="00D04916">
      <w:pPr>
        <w:pStyle w:val="Heading2"/>
      </w:pPr>
      <w:r>
        <w:t xml:space="preserve">Procedural </w:t>
      </w:r>
      <w:r w:rsidR="006A7355">
        <w:t>s</w:t>
      </w:r>
      <w:r>
        <w:t xml:space="preserve">tandards for </w:t>
      </w:r>
      <w:r w:rsidR="006A7355">
        <w:t>c</w:t>
      </w:r>
      <w:r>
        <w:t xml:space="preserve">linical </w:t>
      </w:r>
      <w:r w:rsidR="006A7355">
        <w:t>h</w:t>
      </w:r>
      <w:r>
        <w:t xml:space="preserve">andover: </w:t>
      </w:r>
      <w:r w:rsidR="006A7355">
        <w:t>e</w:t>
      </w:r>
      <w:r>
        <w:t xml:space="preserve">ach section to be signed by </w:t>
      </w:r>
      <w:r w:rsidR="006A7355">
        <w:t>n</w:t>
      </w:r>
      <w:r>
        <w:t xml:space="preserve">urse in </w:t>
      </w:r>
      <w:r w:rsidR="006A7355">
        <w:t>c</w:t>
      </w:r>
      <w:r>
        <w:t>harge</w:t>
      </w:r>
      <w:r w:rsidR="006A7355">
        <w:t xml:space="preserve"> (NIC)</w:t>
      </w:r>
      <w:r>
        <w:t xml:space="preserve"> of leading the handover </w:t>
      </w:r>
      <w:r w:rsidR="006A7355">
        <w:t xml:space="preserve">to </w:t>
      </w:r>
      <w:r>
        <w:t xml:space="preserve">confirm compliance with the standard </w:t>
      </w:r>
    </w:p>
    <w:p w14:paraId="5BE9C03F" w14:textId="31810F73" w:rsidR="00D04916" w:rsidRDefault="00D04916" w:rsidP="00D04916"/>
    <w:p w14:paraId="3F3A6B18" w14:textId="5E5A491B" w:rsidR="00D04916" w:rsidRDefault="00D04916" w:rsidP="00D04916">
      <w:r>
        <w:t xml:space="preserve">NIC name (delivering </w:t>
      </w:r>
      <w:proofErr w:type="gramStart"/>
      <w:r>
        <w:t>handover)…</w:t>
      </w:r>
      <w:proofErr w:type="gramEnd"/>
      <w:r>
        <w:t>……………………………….</w:t>
      </w:r>
      <w:r w:rsidR="006A7355">
        <w:t xml:space="preserve"> </w:t>
      </w:r>
      <w:r>
        <w:t xml:space="preserve">NIC name (receiving </w:t>
      </w:r>
      <w:proofErr w:type="gramStart"/>
      <w:r>
        <w:t>handover)…</w:t>
      </w:r>
      <w:proofErr w:type="gramEnd"/>
      <w:r>
        <w:t>……………………………………</w:t>
      </w:r>
    </w:p>
    <w:p w14:paraId="15A6D004" w14:textId="77777777" w:rsidR="00D04916" w:rsidRPr="00D04916" w:rsidRDefault="00D04916" w:rsidP="00D04916"/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2830"/>
        <w:gridCol w:w="11118"/>
      </w:tblGrid>
      <w:tr w:rsidR="00D04916" w:rsidRPr="006A7355" w14:paraId="167E7786" w14:textId="77777777" w:rsidTr="3AF40A8A">
        <w:tc>
          <w:tcPr>
            <w:tcW w:w="2830" w:type="dxa"/>
          </w:tcPr>
          <w:p w14:paraId="738BC0C9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3AF40A8A">
              <w:rPr>
                <w:rFonts w:cs="Arial"/>
                <w:sz w:val="24"/>
                <w:szCs w:val="24"/>
              </w:rPr>
              <w:t>Time:</w:t>
            </w:r>
          </w:p>
          <w:p w14:paraId="536FE0DF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8" w:type="dxa"/>
          </w:tcPr>
          <w:p w14:paraId="0612B38A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40646">
              <w:rPr>
                <w:rFonts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Date:</w:t>
            </w:r>
          </w:p>
        </w:tc>
      </w:tr>
      <w:tr w:rsidR="00D04916" w:rsidRPr="006A7355" w14:paraId="69575E38" w14:textId="77777777" w:rsidTr="3AF40A8A">
        <w:tc>
          <w:tcPr>
            <w:tcW w:w="2830" w:type="dxa"/>
          </w:tcPr>
          <w:p w14:paraId="0CBC009C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  <w:r w:rsidRPr="009F3DA0">
              <w:rPr>
                <w:rFonts w:cs="Arial"/>
              </w:rPr>
              <w:t>Present during handover:</w:t>
            </w:r>
          </w:p>
          <w:p w14:paraId="23702B9A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</w:p>
        </w:tc>
        <w:tc>
          <w:tcPr>
            <w:tcW w:w="11118" w:type="dxa"/>
          </w:tcPr>
          <w:p w14:paraId="21457F00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0225E47E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02BB5FD0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09B9DC50" w14:textId="77777777" w:rsidTr="3AF40A8A">
        <w:tc>
          <w:tcPr>
            <w:tcW w:w="2830" w:type="dxa"/>
          </w:tcPr>
          <w:p w14:paraId="57C668E6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  <w:r w:rsidRPr="009F3DA0">
              <w:rPr>
                <w:rFonts w:cs="Arial"/>
              </w:rPr>
              <w:t>Staffing concerns:</w:t>
            </w:r>
          </w:p>
          <w:p w14:paraId="71B31A97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</w:p>
        </w:tc>
        <w:tc>
          <w:tcPr>
            <w:tcW w:w="11118" w:type="dxa"/>
          </w:tcPr>
          <w:p w14:paraId="7F10074A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24F4AC94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598D65A2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2080D6B7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559D3D30" w14:textId="77777777" w:rsidTr="3AF40A8A">
        <w:tc>
          <w:tcPr>
            <w:tcW w:w="2830" w:type="dxa"/>
          </w:tcPr>
          <w:p w14:paraId="3A459486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  <w:r w:rsidRPr="009F3DA0">
              <w:rPr>
                <w:rFonts w:cs="Arial"/>
              </w:rPr>
              <w:t xml:space="preserve">Safeguarding: </w:t>
            </w:r>
          </w:p>
          <w:p w14:paraId="1A5F99A5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</w:p>
        </w:tc>
        <w:tc>
          <w:tcPr>
            <w:tcW w:w="11118" w:type="dxa"/>
          </w:tcPr>
          <w:p w14:paraId="609614EC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78AD9499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362A9CE1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1BD141C7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45D52132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1C6753F5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430C9AD9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05B9E9B9" w14:textId="77777777" w:rsidTr="3AF40A8A">
        <w:tc>
          <w:tcPr>
            <w:tcW w:w="2830" w:type="dxa"/>
          </w:tcPr>
          <w:p w14:paraId="0C4149C9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  <w:r w:rsidRPr="009F3DA0">
              <w:rPr>
                <w:rFonts w:cs="Arial"/>
              </w:rPr>
              <w:t>Task for this shift:</w:t>
            </w:r>
          </w:p>
          <w:p w14:paraId="3FB85459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</w:p>
        </w:tc>
        <w:tc>
          <w:tcPr>
            <w:tcW w:w="11118" w:type="dxa"/>
          </w:tcPr>
          <w:p w14:paraId="1D88BA3E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215DA32F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204A0091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237E3D2A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3CFD2D0E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57B63FC9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6F00C9FA" w14:textId="6E101B30" w:rsidR="00D04916" w:rsidRDefault="00D04916" w:rsidP="00D04916"/>
    <w:p w14:paraId="54D5559E" w14:textId="17428011" w:rsidR="00D04916" w:rsidRDefault="00D04916" w:rsidP="00D04916"/>
    <w:tbl>
      <w:tblPr>
        <w:tblStyle w:val="TableGrid"/>
        <w:tblW w:w="14082" w:type="dxa"/>
        <w:tblLook w:val="04A0" w:firstRow="1" w:lastRow="0" w:firstColumn="1" w:lastColumn="0" w:noHBand="0" w:noVBand="1"/>
      </w:tblPr>
      <w:tblGrid>
        <w:gridCol w:w="2811"/>
        <w:gridCol w:w="2996"/>
        <w:gridCol w:w="12"/>
        <w:gridCol w:w="2866"/>
        <w:gridCol w:w="2888"/>
        <w:gridCol w:w="2456"/>
        <w:gridCol w:w="53"/>
      </w:tblGrid>
      <w:tr w:rsidR="00D04916" w:rsidRPr="006A7355" w14:paraId="682A1232" w14:textId="77777777" w:rsidTr="00D04916">
        <w:trPr>
          <w:trHeight w:val="699"/>
        </w:trPr>
        <w:tc>
          <w:tcPr>
            <w:tcW w:w="2811" w:type="dxa"/>
          </w:tcPr>
          <w:p w14:paraId="11E7F701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008" w:type="dxa"/>
            <w:gridSpan w:val="2"/>
          </w:tcPr>
          <w:p w14:paraId="0AFB8D5A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40646">
              <w:rPr>
                <w:rFonts w:cs="Arial"/>
                <w:sz w:val="24"/>
                <w:szCs w:val="24"/>
              </w:rPr>
              <w:t>Patient</w:t>
            </w:r>
          </w:p>
        </w:tc>
        <w:tc>
          <w:tcPr>
            <w:tcW w:w="2866" w:type="dxa"/>
          </w:tcPr>
          <w:p w14:paraId="6F6A5AB5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40646">
              <w:rPr>
                <w:rFonts w:cs="Arial"/>
                <w:sz w:val="24"/>
                <w:szCs w:val="24"/>
              </w:rPr>
              <w:t>Care received</w:t>
            </w:r>
          </w:p>
        </w:tc>
        <w:tc>
          <w:tcPr>
            <w:tcW w:w="2888" w:type="dxa"/>
          </w:tcPr>
          <w:p w14:paraId="5E26C79D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40646">
              <w:rPr>
                <w:rFonts w:cs="Arial"/>
                <w:sz w:val="24"/>
                <w:szCs w:val="24"/>
              </w:rPr>
              <w:t>Concerns</w:t>
            </w:r>
          </w:p>
        </w:tc>
        <w:tc>
          <w:tcPr>
            <w:tcW w:w="2509" w:type="dxa"/>
            <w:gridSpan w:val="2"/>
          </w:tcPr>
          <w:p w14:paraId="10C4C79A" w14:textId="77777777" w:rsidR="00D04916" w:rsidRPr="00540646" w:rsidRDefault="00D04916" w:rsidP="00D04916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40646">
              <w:rPr>
                <w:rFonts w:cs="Arial"/>
                <w:sz w:val="24"/>
                <w:szCs w:val="24"/>
              </w:rPr>
              <w:t>Medication</w:t>
            </w:r>
          </w:p>
        </w:tc>
      </w:tr>
      <w:tr w:rsidR="00D04916" w:rsidRPr="006A7355" w14:paraId="01E3FD80" w14:textId="77777777" w:rsidTr="00D04916">
        <w:trPr>
          <w:trHeight w:val="1562"/>
        </w:trPr>
        <w:tc>
          <w:tcPr>
            <w:tcW w:w="2811" w:type="dxa"/>
          </w:tcPr>
          <w:p w14:paraId="3108EB4C" w14:textId="77777777" w:rsidR="00D04916" w:rsidRPr="002E1040" w:rsidRDefault="00D04916" w:rsidP="00D04916">
            <w:pPr>
              <w:pStyle w:val="Heading3"/>
              <w:outlineLvl w:val="2"/>
              <w:rPr>
                <w:rFonts w:cstheme="minorHAnsi"/>
              </w:rPr>
            </w:pPr>
          </w:p>
          <w:p w14:paraId="3E378200" w14:textId="112057BA" w:rsidR="00D04916" w:rsidRPr="002E1040" w:rsidRDefault="00D04916" w:rsidP="00D04916">
            <w:pPr>
              <w:pStyle w:val="Heading3"/>
              <w:outlineLvl w:val="2"/>
              <w:rPr>
                <w:rFonts w:cstheme="minorHAnsi"/>
              </w:rPr>
            </w:pPr>
            <w:r w:rsidRPr="002E1040">
              <w:rPr>
                <w:rFonts w:cstheme="minorHAnsi"/>
              </w:rPr>
              <w:t xml:space="preserve">Bed </w:t>
            </w:r>
            <w:r w:rsidR="006A7355" w:rsidRPr="002E1040">
              <w:rPr>
                <w:rFonts w:cstheme="minorHAnsi"/>
              </w:rPr>
              <w:t>one</w:t>
            </w:r>
            <w:r w:rsidR="00E44CC9" w:rsidRPr="002E1040">
              <w:rPr>
                <w:rFonts w:cstheme="minorHAnsi"/>
              </w:rPr>
              <w:t>:</w:t>
            </w:r>
          </w:p>
        </w:tc>
        <w:tc>
          <w:tcPr>
            <w:tcW w:w="3008" w:type="dxa"/>
            <w:gridSpan w:val="2"/>
          </w:tcPr>
          <w:p w14:paraId="72830719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66" w:type="dxa"/>
          </w:tcPr>
          <w:p w14:paraId="27B446C4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88" w:type="dxa"/>
          </w:tcPr>
          <w:p w14:paraId="4A0B8A45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09" w:type="dxa"/>
            <w:gridSpan w:val="2"/>
          </w:tcPr>
          <w:p w14:paraId="37C45454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52E5FCEC" w14:textId="77777777" w:rsidTr="00D04916">
        <w:trPr>
          <w:trHeight w:val="1653"/>
        </w:trPr>
        <w:tc>
          <w:tcPr>
            <w:tcW w:w="2811" w:type="dxa"/>
          </w:tcPr>
          <w:p w14:paraId="2280C8F4" w14:textId="77777777" w:rsidR="00D04916" w:rsidRPr="002E1040" w:rsidRDefault="00D04916" w:rsidP="00D04916">
            <w:pPr>
              <w:pStyle w:val="Heading3"/>
              <w:outlineLvl w:val="2"/>
              <w:rPr>
                <w:rFonts w:cstheme="minorHAnsi"/>
              </w:rPr>
            </w:pPr>
          </w:p>
          <w:p w14:paraId="41AA0DFD" w14:textId="20D22E93" w:rsidR="00D04916" w:rsidRPr="002E1040" w:rsidRDefault="00D04916" w:rsidP="00D04916">
            <w:pPr>
              <w:pStyle w:val="Heading3"/>
              <w:outlineLvl w:val="2"/>
              <w:rPr>
                <w:rFonts w:cstheme="minorHAnsi"/>
              </w:rPr>
            </w:pPr>
            <w:r w:rsidRPr="002E1040">
              <w:rPr>
                <w:rFonts w:cstheme="minorHAnsi"/>
              </w:rPr>
              <w:t xml:space="preserve">Bed </w:t>
            </w:r>
            <w:r w:rsidR="006A7355" w:rsidRPr="002E1040">
              <w:rPr>
                <w:rFonts w:cstheme="minorHAnsi"/>
              </w:rPr>
              <w:t>two</w:t>
            </w:r>
            <w:r w:rsidR="00E44CC9" w:rsidRPr="002E1040">
              <w:rPr>
                <w:rFonts w:cstheme="minorHAnsi"/>
              </w:rPr>
              <w:t>:</w:t>
            </w:r>
          </w:p>
        </w:tc>
        <w:tc>
          <w:tcPr>
            <w:tcW w:w="3008" w:type="dxa"/>
            <w:gridSpan w:val="2"/>
          </w:tcPr>
          <w:p w14:paraId="33E7691E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66" w:type="dxa"/>
          </w:tcPr>
          <w:p w14:paraId="4FB8854E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88" w:type="dxa"/>
          </w:tcPr>
          <w:p w14:paraId="74DEE044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09" w:type="dxa"/>
            <w:gridSpan w:val="2"/>
          </w:tcPr>
          <w:p w14:paraId="254E963A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7F42BBD2" w14:textId="77777777" w:rsidTr="00D04916">
        <w:trPr>
          <w:trHeight w:val="1532"/>
        </w:trPr>
        <w:tc>
          <w:tcPr>
            <w:tcW w:w="2811" w:type="dxa"/>
          </w:tcPr>
          <w:p w14:paraId="5C24B902" w14:textId="77777777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</w:p>
          <w:p w14:paraId="07DA6250" w14:textId="31F0A834" w:rsidR="00D04916" w:rsidRPr="00540646" w:rsidRDefault="00D04916" w:rsidP="00D04916">
            <w:pPr>
              <w:pStyle w:val="Heading3"/>
              <w:outlineLvl w:val="2"/>
              <w:rPr>
                <w:rFonts w:ascii="Arial" w:hAnsi="Arial" w:cs="Arial"/>
              </w:rPr>
            </w:pPr>
            <w:r w:rsidRPr="00540646">
              <w:rPr>
                <w:rFonts w:cs="Arial"/>
              </w:rPr>
              <w:t>Waiting for bed</w:t>
            </w:r>
            <w:r w:rsidR="00E44CC9" w:rsidRPr="00540646">
              <w:rPr>
                <w:rFonts w:cs="Arial"/>
              </w:rPr>
              <w:t>:</w:t>
            </w:r>
          </w:p>
        </w:tc>
        <w:tc>
          <w:tcPr>
            <w:tcW w:w="3008" w:type="dxa"/>
            <w:gridSpan w:val="2"/>
          </w:tcPr>
          <w:p w14:paraId="5FFA4FB5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66" w:type="dxa"/>
          </w:tcPr>
          <w:p w14:paraId="20D0B8E2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88" w:type="dxa"/>
          </w:tcPr>
          <w:p w14:paraId="02517FAF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09" w:type="dxa"/>
            <w:gridSpan w:val="2"/>
          </w:tcPr>
          <w:p w14:paraId="0B9C1E4A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3BEEBE19" w14:textId="77777777" w:rsidTr="00D04916">
        <w:trPr>
          <w:gridAfter w:val="1"/>
          <w:wAfter w:w="53" w:type="dxa"/>
        </w:trPr>
        <w:tc>
          <w:tcPr>
            <w:tcW w:w="5807" w:type="dxa"/>
            <w:gridSpan w:val="2"/>
          </w:tcPr>
          <w:p w14:paraId="0C517129" w14:textId="6B3C797B" w:rsidR="00D04916" w:rsidRPr="002E1040" w:rsidRDefault="00D04916" w:rsidP="00D04916">
            <w:pPr>
              <w:pStyle w:val="Heading3"/>
              <w:outlineLvl w:val="2"/>
              <w:rPr>
                <w:rFonts w:cstheme="minorHAnsi"/>
              </w:rPr>
            </w:pPr>
            <w:r w:rsidRPr="002E1040">
              <w:rPr>
                <w:rFonts w:cstheme="minorHAnsi"/>
              </w:rPr>
              <w:t xml:space="preserve">Signature of </w:t>
            </w:r>
            <w:r w:rsidR="006A7355" w:rsidRPr="002E1040">
              <w:rPr>
                <w:rFonts w:cstheme="minorHAnsi"/>
              </w:rPr>
              <w:t>n</w:t>
            </w:r>
            <w:r w:rsidRPr="002E1040">
              <w:rPr>
                <w:rFonts w:cstheme="minorHAnsi"/>
              </w:rPr>
              <w:t xml:space="preserve">urse in </w:t>
            </w:r>
            <w:r w:rsidR="006A7355" w:rsidRPr="002E1040">
              <w:rPr>
                <w:rFonts w:cstheme="minorHAnsi"/>
              </w:rPr>
              <w:t>c</w:t>
            </w:r>
            <w:r w:rsidRPr="002E1040">
              <w:rPr>
                <w:rFonts w:cstheme="minorHAnsi"/>
              </w:rPr>
              <w:t xml:space="preserve">harge of </w:t>
            </w:r>
            <w:r w:rsidR="006A7355" w:rsidRPr="002E1040">
              <w:rPr>
                <w:rFonts w:cstheme="minorHAnsi"/>
              </w:rPr>
              <w:t>o</w:t>
            </w:r>
            <w:r w:rsidRPr="002E1040">
              <w:rPr>
                <w:rFonts w:cstheme="minorHAnsi"/>
              </w:rPr>
              <w:t xml:space="preserve">utgoing </w:t>
            </w:r>
            <w:r w:rsidR="006A7355" w:rsidRPr="002E1040">
              <w:rPr>
                <w:rFonts w:cstheme="minorHAnsi"/>
              </w:rPr>
              <w:t>s</w:t>
            </w:r>
            <w:r w:rsidRPr="002E1040">
              <w:rPr>
                <w:rFonts w:cstheme="minorHAnsi"/>
              </w:rPr>
              <w:t>hift</w:t>
            </w:r>
            <w:r w:rsidR="00E44CC9" w:rsidRPr="002E1040">
              <w:rPr>
                <w:rFonts w:cstheme="minorHAnsi"/>
              </w:rPr>
              <w:t>:</w:t>
            </w:r>
          </w:p>
        </w:tc>
        <w:tc>
          <w:tcPr>
            <w:tcW w:w="8222" w:type="dxa"/>
            <w:gridSpan w:val="4"/>
          </w:tcPr>
          <w:p w14:paraId="2B6EF6C1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5AFD212E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  <w:tr w:rsidR="00D04916" w:rsidRPr="006A7355" w14:paraId="6D2DC281" w14:textId="77777777" w:rsidTr="00D04916">
        <w:trPr>
          <w:gridAfter w:val="1"/>
          <w:wAfter w:w="53" w:type="dxa"/>
        </w:trPr>
        <w:tc>
          <w:tcPr>
            <w:tcW w:w="5807" w:type="dxa"/>
            <w:gridSpan w:val="2"/>
          </w:tcPr>
          <w:p w14:paraId="50FF9D7F" w14:textId="2557194A" w:rsidR="00D04916" w:rsidRPr="002E1040" w:rsidRDefault="00D04916" w:rsidP="00D04916">
            <w:pPr>
              <w:pStyle w:val="Heading3"/>
              <w:outlineLvl w:val="2"/>
              <w:rPr>
                <w:rFonts w:cstheme="minorHAnsi"/>
              </w:rPr>
            </w:pPr>
            <w:r w:rsidRPr="002E1040">
              <w:rPr>
                <w:rFonts w:cstheme="minorHAnsi"/>
              </w:rPr>
              <w:t xml:space="preserve">Signature of </w:t>
            </w:r>
            <w:r w:rsidR="006A7355" w:rsidRPr="002E1040">
              <w:rPr>
                <w:rFonts w:cstheme="minorHAnsi"/>
              </w:rPr>
              <w:t>n</w:t>
            </w:r>
            <w:r w:rsidRPr="002E1040">
              <w:rPr>
                <w:rFonts w:cstheme="minorHAnsi"/>
              </w:rPr>
              <w:t xml:space="preserve">urse in </w:t>
            </w:r>
            <w:r w:rsidR="006A7355" w:rsidRPr="002E1040">
              <w:rPr>
                <w:rFonts w:cstheme="minorHAnsi"/>
              </w:rPr>
              <w:t>c</w:t>
            </w:r>
            <w:r w:rsidRPr="002E1040">
              <w:rPr>
                <w:rFonts w:cstheme="minorHAnsi"/>
              </w:rPr>
              <w:t xml:space="preserve">harge of </w:t>
            </w:r>
            <w:r w:rsidR="006A7355" w:rsidRPr="002E1040">
              <w:rPr>
                <w:rFonts w:cstheme="minorHAnsi"/>
              </w:rPr>
              <w:t>o</w:t>
            </w:r>
            <w:r w:rsidRPr="002E1040">
              <w:rPr>
                <w:rFonts w:cstheme="minorHAnsi"/>
              </w:rPr>
              <w:t xml:space="preserve">ncoming </w:t>
            </w:r>
            <w:r w:rsidR="006A7355" w:rsidRPr="002E1040">
              <w:rPr>
                <w:rFonts w:cstheme="minorHAnsi"/>
              </w:rPr>
              <w:t>s</w:t>
            </w:r>
            <w:r w:rsidRPr="002E1040">
              <w:rPr>
                <w:rFonts w:cstheme="minorHAnsi"/>
              </w:rPr>
              <w:t>hift</w:t>
            </w:r>
            <w:r w:rsidR="00E44CC9" w:rsidRPr="002E1040">
              <w:rPr>
                <w:rFonts w:cstheme="minorHAnsi"/>
              </w:rPr>
              <w:t>:</w:t>
            </w:r>
          </w:p>
        </w:tc>
        <w:tc>
          <w:tcPr>
            <w:tcW w:w="8222" w:type="dxa"/>
            <w:gridSpan w:val="4"/>
          </w:tcPr>
          <w:p w14:paraId="7949F7DC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  <w:p w14:paraId="25B6B440" w14:textId="77777777" w:rsidR="00D04916" w:rsidRPr="00540646" w:rsidRDefault="00D04916" w:rsidP="004E7C18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0F8BC51A" w14:textId="77777777" w:rsidR="00D04916" w:rsidRDefault="00D04916" w:rsidP="00D04916">
      <w: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974"/>
        <w:gridCol w:w="7055"/>
      </w:tblGrid>
      <w:tr w:rsidR="00D04916" w:rsidRPr="006A7355" w14:paraId="2970FC8B" w14:textId="77777777" w:rsidTr="004E7C18">
        <w:tc>
          <w:tcPr>
            <w:tcW w:w="6974" w:type="dxa"/>
          </w:tcPr>
          <w:p w14:paraId="00154234" w14:textId="77777777" w:rsidR="00D04916" w:rsidRPr="00540646" w:rsidRDefault="00D04916" w:rsidP="004E7C18">
            <w:pPr>
              <w:rPr>
                <w:rFonts w:ascii="Arial" w:hAnsi="Arial" w:cs="Arial"/>
                <w:b/>
              </w:rPr>
            </w:pPr>
            <w:r w:rsidRPr="009F3DA0">
              <w:rPr>
                <w:rFonts w:cs="Arial"/>
                <w:b/>
              </w:rPr>
              <w:t>Date:</w:t>
            </w:r>
          </w:p>
          <w:p w14:paraId="4A996A81" w14:textId="77777777" w:rsidR="00D04916" w:rsidRPr="00540646" w:rsidRDefault="00D04916" w:rsidP="004E7C18">
            <w:pPr>
              <w:rPr>
                <w:rFonts w:ascii="Arial" w:hAnsi="Arial" w:cs="Arial"/>
              </w:rPr>
            </w:pPr>
          </w:p>
        </w:tc>
        <w:tc>
          <w:tcPr>
            <w:tcW w:w="7055" w:type="dxa"/>
          </w:tcPr>
          <w:p w14:paraId="7A97B7BE" w14:textId="77777777" w:rsidR="00D04916" w:rsidRPr="00540646" w:rsidRDefault="00D04916" w:rsidP="004E7C18">
            <w:pPr>
              <w:rPr>
                <w:rFonts w:ascii="Arial" w:hAnsi="Arial" w:cs="Arial"/>
                <w:b/>
              </w:rPr>
            </w:pPr>
            <w:r w:rsidRPr="009F3DA0">
              <w:rPr>
                <w:rFonts w:cs="Arial"/>
                <w:b/>
              </w:rPr>
              <w:t>Time:</w:t>
            </w:r>
          </w:p>
        </w:tc>
      </w:tr>
    </w:tbl>
    <w:p w14:paraId="6E953889" w14:textId="77777777" w:rsidR="00D04916" w:rsidRDefault="00D04916" w:rsidP="00D04916"/>
    <w:p w14:paraId="5F33F2C7" w14:textId="2F1D06A8" w:rsidR="00F74835" w:rsidRDefault="00F74835" w:rsidP="00D04916"/>
    <w:p w14:paraId="6DAFC449" w14:textId="737640EB" w:rsidR="003223E8" w:rsidRDefault="003223E8" w:rsidP="00B07F7D"/>
    <w:p w14:paraId="56B699DA" w14:textId="77777777" w:rsidR="006855A0" w:rsidRDefault="006855A0" w:rsidP="00B07F7D">
      <w:pPr>
        <w:sectPr w:rsidR="006855A0" w:rsidSect="008A4516">
          <w:footerReference w:type="first" r:id="rId14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6639FB49" w:rsidR="0064685B" w:rsidRDefault="00391D84" w:rsidP="0064685B">
      <w:pPr>
        <w:tabs>
          <w:tab w:val="left" w:pos="3470"/>
        </w:tabs>
      </w:pPr>
      <w:r w:rsidRPr="00BD2475">
        <w:rPr>
          <w:noProof/>
        </w:rPr>
        <w:drawing>
          <wp:anchor distT="0" distB="0" distL="114300" distR="114300" simplePos="0" relativeHeight="251674624" behindDoc="1" locked="0" layoutInCell="1" allowOverlap="1" wp14:anchorId="31EAAE30" wp14:editId="1F3AB3FE">
            <wp:simplePos x="0" y="0"/>
            <wp:positionH relativeFrom="column">
              <wp:posOffset>1181100</wp:posOffset>
            </wp:positionH>
            <wp:positionV relativeFrom="paragraph">
              <wp:posOffset>116840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98128D" w14:textId="26C81E2A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E58F9AC" w:rsidR="0064685B" w:rsidRPr="005F276F" w:rsidRDefault="00391D84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Hugh Baird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3E58F9AC" w:rsidR="0064685B" w:rsidRPr="005F276F" w:rsidRDefault="00391D84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Hugh Baird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493BB341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88C4" w14:textId="77777777" w:rsidR="00680A85" w:rsidRDefault="00680A85" w:rsidP="00E0682F">
      <w:r>
        <w:separator/>
      </w:r>
    </w:p>
  </w:endnote>
  <w:endnote w:type="continuationSeparator" w:id="0">
    <w:p w14:paraId="169B68C6" w14:textId="77777777" w:rsidR="00680A85" w:rsidRDefault="00680A85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E38C6" w14:textId="77777777" w:rsidR="004D0BE8" w:rsidRPr="00B07F7D" w:rsidRDefault="004D0BE8" w:rsidP="004D0BE8">
    <w:pPr>
      <w:pStyle w:val="Footer"/>
    </w:pPr>
    <w:r>
      <w:rPr>
        <w:sz w:val="20"/>
        <w:szCs w:val="20"/>
      </w:rPr>
      <w:t>Hugh Baird College</w:t>
    </w:r>
    <w:r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This programme is funded by the Department for Education.</w:t>
    </w:r>
  </w:p>
  <w:p w14:paraId="2BE14699" w14:textId="77777777" w:rsidR="006A7355" w:rsidRDefault="006A7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F35C" w14:textId="77777777" w:rsidR="006855A0" w:rsidRDefault="006855A0" w:rsidP="008A4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1EC5" w14:textId="66D162DA" w:rsidR="008A4516" w:rsidRPr="00B07F7D" w:rsidRDefault="008A4516" w:rsidP="006855A0">
    <w:pPr>
      <w:pStyle w:val="Footer"/>
    </w:pPr>
    <w:r>
      <w:rPr>
        <w:sz w:val="20"/>
        <w:szCs w:val="20"/>
      </w:rPr>
      <w:t>Hugh Baird College</w:t>
    </w:r>
    <w:r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This programme is funded by the Department for Education.</w:t>
    </w:r>
  </w:p>
  <w:p w14:paraId="4EF23658" w14:textId="77777777" w:rsidR="008A4516" w:rsidRDefault="008A4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F3C38" w14:textId="77777777" w:rsidR="00680A85" w:rsidRDefault="00680A85" w:rsidP="00E0682F">
      <w:r>
        <w:separator/>
      </w:r>
    </w:p>
  </w:footnote>
  <w:footnote w:type="continuationSeparator" w:id="0">
    <w:p w14:paraId="4F0ABBD8" w14:textId="77777777" w:rsidR="00680A85" w:rsidRDefault="00680A85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156EF5"/>
    <w:rsid w:val="001F5709"/>
    <w:rsid w:val="002704D3"/>
    <w:rsid w:val="002B70D7"/>
    <w:rsid w:val="002E1040"/>
    <w:rsid w:val="003223E8"/>
    <w:rsid w:val="00386CA7"/>
    <w:rsid w:val="00391D84"/>
    <w:rsid w:val="004D0BE8"/>
    <w:rsid w:val="004E5DAC"/>
    <w:rsid w:val="00540646"/>
    <w:rsid w:val="006176F2"/>
    <w:rsid w:val="006404E7"/>
    <w:rsid w:val="0064685B"/>
    <w:rsid w:val="00680A85"/>
    <w:rsid w:val="006855A0"/>
    <w:rsid w:val="00687141"/>
    <w:rsid w:val="006A7355"/>
    <w:rsid w:val="00754AD3"/>
    <w:rsid w:val="00865EDA"/>
    <w:rsid w:val="008A4516"/>
    <w:rsid w:val="008C1AA8"/>
    <w:rsid w:val="008F7A5B"/>
    <w:rsid w:val="009F3DA0"/>
    <w:rsid w:val="009F592C"/>
    <w:rsid w:val="00B07F7D"/>
    <w:rsid w:val="00C301EA"/>
    <w:rsid w:val="00C55F88"/>
    <w:rsid w:val="00D04916"/>
    <w:rsid w:val="00D50792"/>
    <w:rsid w:val="00D76914"/>
    <w:rsid w:val="00D9257C"/>
    <w:rsid w:val="00E0682F"/>
    <w:rsid w:val="00E44CC9"/>
    <w:rsid w:val="00E55BB9"/>
    <w:rsid w:val="00F34EBA"/>
    <w:rsid w:val="00F74835"/>
    <w:rsid w:val="00FD3AB2"/>
    <w:rsid w:val="3AF4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04916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A7355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A7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73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73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3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8932E-F365-4A08-AB26-8358DDDF68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10</cp:revision>
  <dcterms:created xsi:type="dcterms:W3CDTF">2022-08-18T13:15:00Z</dcterms:created>
  <dcterms:modified xsi:type="dcterms:W3CDTF">2022-10-20T10:17:00Z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